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982D8" w14:textId="16F40C44" w:rsidR="0094108B" w:rsidRPr="0094108B" w:rsidRDefault="0094108B" w:rsidP="0094108B">
      <w:pPr>
        <w:spacing w:after="0" w:line="240" w:lineRule="auto"/>
        <w:ind w:firstLine="708"/>
        <w:jc w:val="both"/>
        <w:rPr>
          <w:rFonts w:ascii="Times New Roman" w:eastAsia="Calibri" w:hAnsi="Times New Roman" w:cs="Times New Roman"/>
          <w:b/>
          <w:i/>
          <w:sz w:val="28"/>
          <w:szCs w:val="28"/>
        </w:rPr>
      </w:pPr>
      <w:r w:rsidRPr="0094108B">
        <w:rPr>
          <w:rFonts w:ascii="Times New Roman" w:eastAsia="Calibri" w:hAnsi="Times New Roman" w:cs="Times New Roman"/>
          <w:b/>
          <w:i/>
          <w:sz w:val="28"/>
          <w:szCs w:val="28"/>
        </w:rPr>
        <w:t>Если пожар в Вашей квартире</w:t>
      </w:r>
      <w:r>
        <w:rPr>
          <w:rFonts w:ascii="Times New Roman" w:eastAsia="Calibri" w:hAnsi="Times New Roman" w:cs="Times New Roman"/>
          <w:b/>
          <w:i/>
          <w:sz w:val="28"/>
          <w:szCs w:val="28"/>
        </w:rPr>
        <w:t>.</w:t>
      </w:r>
    </w:p>
    <w:p w14:paraId="765D8FD4" w14:textId="7E639F6A"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Если вдруг что-то загорелось в вашей квартире (телевизор, утюг, электрообогреватель, холодильник и проч.), а вы не знаете, как его быстро потушить - не рискуйте своей жизнью и жизнью соседей. Самое главное в этом случае - как можно быстрее сообщить взрослым (если ты ребенок), если они находятся недалеко, и вызвать из безопасного места пожарных по телефону «101». Помни, что от твоих первых действий зависит насколько быстро будут распространяться дым и огонь по квартире и дому.</w:t>
      </w:r>
    </w:p>
    <w:p w14:paraId="5CA36096" w14:textId="2B8754B6"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Безопасность при пожаре</w:t>
      </w:r>
      <w:r w:rsidRPr="0094108B">
        <w:rPr>
          <w:rFonts w:ascii="Times New Roman" w:eastAsia="Calibri" w:hAnsi="Times New Roman" w:cs="Times New Roman"/>
          <w:b/>
          <w:sz w:val="28"/>
          <w:szCs w:val="28"/>
        </w:rPr>
        <w:t>.</w:t>
      </w:r>
    </w:p>
    <w:p w14:paraId="4EE798D2" w14:textId="6DFEDB46"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Плотно закрыв за собой все двери, можно задержать распространение огня из горящей комнаты на 10-15 минут, а этого времени достаточно, чтобы смогли покинуть дом твои родные и соседи, даже пожилые.</w:t>
      </w:r>
    </w:p>
    <w:p w14:paraId="17BEDADF" w14:textId="01C992F4"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Возгорание возникло прямо на глазах</w:t>
      </w:r>
      <w:r w:rsidRPr="0094108B">
        <w:rPr>
          <w:rFonts w:ascii="Times New Roman" w:eastAsia="Calibri" w:hAnsi="Times New Roman" w:cs="Times New Roman"/>
          <w:b/>
          <w:sz w:val="28"/>
          <w:szCs w:val="28"/>
        </w:rPr>
        <w:t>.</w:t>
      </w:r>
    </w:p>
    <w:p w14:paraId="0FDF4E18" w14:textId="77777777"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Бывают случаи, когда загорание возникает прямо на глазах, и человек имеет некоторое время, чтобы не только не дать возможность распространиться огню, но и ликвидировать горение. Это опасная ситуация, к которой нужно быть готовым морально и физически. При этом необходимо помнить, что: во-первых, выделяющийся дым очень вреден, от него нельзя защититься, даже если дышать через сырую тряпку (в густом дыму человек теряет сознание после нескольких вдохов); во-вторых, горение может происходить настолько быстро, что человек имеет всего несколько минут на то, чтобы только успеть закрыть окна, двери и самому покинуть помещение; в-третьих, даже при успешном тушении не теряйте из виду путь к своему отступлению, внимательно следите за тем, чтобы выход оставался свободным и незадымленным. В конечном итоге, ваша жизнь, жизнь родных и соседей гораздо дороже всего того, что есть в квартире и в доме.</w:t>
      </w:r>
    </w:p>
    <w:p w14:paraId="72A2BD31" w14:textId="2D173D09"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Загорелось кухонное полотенце</w:t>
      </w:r>
      <w:r>
        <w:rPr>
          <w:rFonts w:ascii="Times New Roman" w:eastAsia="Calibri" w:hAnsi="Times New Roman" w:cs="Times New Roman"/>
          <w:b/>
          <w:sz w:val="28"/>
          <w:szCs w:val="28"/>
        </w:rPr>
        <w:t>.</w:t>
      </w:r>
    </w:p>
    <w:p w14:paraId="68410160" w14:textId="77777777"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Бросьте его в раковину, залейте водой. Если раковина далеко или нет воды, то плотно прижмите горящий конец полотенца разделочной доской, крышкой от кастрюли или другим, не горящим, концом того же полотенца.</w:t>
      </w:r>
    </w:p>
    <w:p w14:paraId="1762F242" w14:textId="6F8D440E"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Вспыхнуло масло на сковороде</w:t>
      </w:r>
      <w:r w:rsidRPr="0094108B">
        <w:rPr>
          <w:rFonts w:ascii="Times New Roman" w:eastAsia="Calibri" w:hAnsi="Times New Roman" w:cs="Times New Roman"/>
          <w:b/>
          <w:sz w:val="28"/>
          <w:szCs w:val="28"/>
        </w:rPr>
        <w:t>.</w:t>
      </w:r>
    </w:p>
    <w:p w14:paraId="49F47AC9" w14:textId="43173C53"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Сразу же плотно закройте сковороду крышкой и выключите плиту. Нельзя нести сковороду и заливать горящее масло водой, т.к. произойдет бурное вскипание, разбрызгивание горящего масла, ожоги рук, лица и множество очагов горения.</w:t>
      </w:r>
    </w:p>
    <w:p w14:paraId="435696E9" w14:textId="1978D05D"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Загорелось содержимое мусорного ведра</w:t>
      </w:r>
      <w:r w:rsidRPr="0094108B">
        <w:rPr>
          <w:rFonts w:ascii="Times New Roman" w:eastAsia="Calibri" w:hAnsi="Times New Roman" w:cs="Times New Roman"/>
          <w:b/>
          <w:sz w:val="28"/>
          <w:szCs w:val="28"/>
        </w:rPr>
        <w:t>.</w:t>
      </w:r>
    </w:p>
    <w:p w14:paraId="6BE84E05" w14:textId="4A060CCD"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Загорелось содержимое мусорного ведра, мусорной корзины, небольшой коробки или горят газеты в почтовом ящике в подъезде - принесите воду и залейте огонь.</w:t>
      </w:r>
    </w:p>
    <w:p w14:paraId="332E43CE" w14:textId="4ADE3C41"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В квартире появился неприятный запах горелой изоляции</w:t>
      </w:r>
      <w:r w:rsidRPr="0094108B">
        <w:rPr>
          <w:rFonts w:ascii="Times New Roman" w:eastAsia="Calibri" w:hAnsi="Times New Roman" w:cs="Times New Roman"/>
          <w:b/>
          <w:sz w:val="28"/>
          <w:szCs w:val="28"/>
        </w:rPr>
        <w:t>.</w:t>
      </w:r>
    </w:p>
    <w:p w14:paraId="10EC118D" w14:textId="4B6A0E49"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 xml:space="preserve">Отключите общий </w:t>
      </w:r>
      <w:proofErr w:type="spellStart"/>
      <w:r w:rsidRPr="0094108B">
        <w:rPr>
          <w:rFonts w:ascii="Times New Roman" w:eastAsia="Calibri" w:hAnsi="Times New Roman" w:cs="Times New Roman"/>
          <w:sz w:val="28"/>
          <w:szCs w:val="28"/>
        </w:rPr>
        <w:t>электровыключатель</w:t>
      </w:r>
      <w:proofErr w:type="spellEnd"/>
      <w:r w:rsidRPr="0094108B">
        <w:rPr>
          <w:rFonts w:ascii="Times New Roman" w:eastAsia="Calibri" w:hAnsi="Times New Roman" w:cs="Times New Roman"/>
          <w:sz w:val="28"/>
          <w:szCs w:val="28"/>
        </w:rPr>
        <w:t xml:space="preserve"> (автомат), обесточьте квартиру, если ты ребенок - сообщи взрослым. Место, где можно отключить в вашей квартире электроэнергию, должны знать взрослые и дети школьного возраста.</w:t>
      </w:r>
    </w:p>
    <w:p w14:paraId="556206FF" w14:textId="77777777"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Помни о токсичности дыма!</w:t>
      </w:r>
    </w:p>
    <w:p w14:paraId="2CB3522F" w14:textId="77777777"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lastRenderedPageBreak/>
        <w:t>Небольшое пламя на обесточенном телевизоре можно залить водой, но при этом надо находиться сзади или сбоку от телевизора во избежание травм при возможном взрыве кинескопа.</w:t>
      </w:r>
    </w:p>
    <w:p w14:paraId="76649DFA" w14:textId="4ABA537E"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Если горящий электроприбор находится под напряжением</w:t>
      </w:r>
      <w:r w:rsidRPr="0094108B">
        <w:rPr>
          <w:rFonts w:ascii="Times New Roman" w:eastAsia="Calibri" w:hAnsi="Times New Roman" w:cs="Times New Roman"/>
          <w:b/>
          <w:sz w:val="28"/>
          <w:szCs w:val="28"/>
        </w:rPr>
        <w:t>.</w:t>
      </w:r>
    </w:p>
    <w:p w14:paraId="0D0D75E9" w14:textId="77777777"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Когда воду использовать нельзя (горящий электроприбор находится под напряжением) или ее нет, то небольшой очаг горения можно попытаться засыпать питьевой или кальцинированной содой, стиральным порошком, песком, землей (например, из цветочного горшка). Однако при неудаче надо сразу же покинуть помещение.</w:t>
      </w:r>
    </w:p>
    <w:p w14:paraId="5871294F" w14:textId="6921E65B"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Если загорание произошло в ваше отсутствие</w:t>
      </w:r>
      <w:r w:rsidRPr="0094108B">
        <w:rPr>
          <w:rFonts w:ascii="Times New Roman" w:eastAsia="Calibri" w:hAnsi="Times New Roman" w:cs="Times New Roman"/>
          <w:b/>
          <w:sz w:val="28"/>
          <w:szCs w:val="28"/>
        </w:rPr>
        <w:t>.</w:t>
      </w:r>
    </w:p>
    <w:p w14:paraId="084AA859" w14:textId="77777777"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Если загорание произошло в ваше отсутствие и момент для быстрого тушения (1-2 минуты) упущен, не тратьте время, бегите прочь из дома, из квартиры (плотно закройте за собой дверь!), звоните по телефону дежурной службы МЧС «101». Хорошо, если в доме есть порошковый огнетушитель, и вы умеете им пользоваться. Но знайте, что его можно использовать только в первые минуты, когда загорание не переросло в пожар. В противном случае надо сразу же покинуть помещение.</w:t>
      </w:r>
    </w:p>
    <w:p w14:paraId="153488EF" w14:textId="77777777" w:rsidR="0094108B" w:rsidRPr="0094108B" w:rsidRDefault="0094108B" w:rsidP="0094108B">
      <w:pPr>
        <w:spacing w:after="0" w:line="240" w:lineRule="auto"/>
        <w:ind w:firstLine="708"/>
        <w:jc w:val="both"/>
        <w:rPr>
          <w:rFonts w:ascii="Times New Roman" w:eastAsia="Calibri" w:hAnsi="Times New Roman" w:cs="Times New Roman"/>
          <w:b/>
          <w:sz w:val="28"/>
          <w:szCs w:val="28"/>
        </w:rPr>
      </w:pPr>
      <w:r w:rsidRPr="0094108B">
        <w:rPr>
          <w:rFonts w:ascii="Times New Roman" w:eastAsia="Calibri" w:hAnsi="Times New Roman" w:cs="Times New Roman"/>
          <w:b/>
          <w:sz w:val="28"/>
          <w:szCs w:val="28"/>
        </w:rPr>
        <w:t>ВНИМАНИЕ!</w:t>
      </w:r>
    </w:p>
    <w:p w14:paraId="1B75F2E5" w14:textId="77777777" w:rsidR="0094108B" w:rsidRPr="0094108B" w:rsidRDefault="0094108B" w:rsidP="0094108B">
      <w:pPr>
        <w:spacing w:after="0" w:line="240" w:lineRule="auto"/>
        <w:ind w:firstLine="708"/>
        <w:jc w:val="both"/>
        <w:rPr>
          <w:rFonts w:ascii="Times New Roman" w:eastAsia="Calibri" w:hAnsi="Times New Roman" w:cs="Times New Roman"/>
          <w:sz w:val="28"/>
          <w:szCs w:val="28"/>
        </w:rPr>
      </w:pPr>
      <w:r w:rsidRPr="0094108B">
        <w:rPr>
          <w:rFonts w:ascii="Times New Roman" w:eastAsia="Calibri" w:hAnsi="Times New Roman" w:cs="Times New Roman"/>
          <w:sz w:val="28"/>
          <w:szCs w:val="28"/>
        </w:rPr>
        <w:t>Нельзя тушить водой аппаратуру, включенную в электросеть! При загорании телевизора, холодильника, утюга - обесточьте квартиру или отключите приборы, выдернув шнур из розетки, не подвергая свою жизнь опасности (розетка должна находиться в удобном для отключения месте). Если горение только-только началось, накройте отключенный от розетки утюг (телевизор) шерстяным одеялом, плотной тканью и прижмите ее по краям так, чтобы не было доступа воздуха. Горение прекратится. Если же оно не прекратилось, нужно срочно покинуть помещение.</w:t>
      </w:r>
    </w:p>
    <w:p w14:paraId="29A44EF9" w14:textId="77777777" w:rsidR="00975758" w:rsidRDefault="00975758" w:rsidP="00B0040E">
      <w:pPr>
        <w:spacing w:after="0" w:line="240" w:lineRule="auto"/>
        <w:rPr>
          <w:rFonts w:ascii="Times New Roman" w:eastAsia="Calibri" w:hAnsi="Times New Roman" w:cs="Times New Roman"/>
          <w:sz w:val="28"/>
          <w:szCs w:val="28"/>
        </w:rPr>
      </w:pPr>
      <w:bookmarkStart w:id="0" w:name="_GoBack"/>
      <w:bookmarkEnd w:id="0"/>
    </w:p>
    <w:p w14:paraId="3C9DE780" w14:textId="095B391E" w:rsidR="00E37ACA" w:rsidRPr="008650BD" w:rsidRDefault="00E37ACA" w:rsidP="00B0040E">
      <w:pPr>
        <w:spacing w:after="0" w:line="240" w:lineRule="auto"/>
        <w:jc w:val="right"/>
        <w:rPr>
          <w:rFonts w:ascii="Times New Roman" w:eastAsia="Calibri" w:hAnsi="Times New Roman" w:cs="Times New Roman"/>
          <w:sz w:val="28"/>
          <w:szCs w:val="28"/>
        </w:rPr>
      </w:pPr>
      <w:r w:rsidRPr="001D61EC">
        <w:rPr>
          <w:rFonts w:ascii="Times New Roman" w:eastAsia="Calibri" w:hAnsi="Times New Roman" w:cs="Times New Roman"/>
          <w:sz w:val="28"/>
          <w:szCs w:val="28"/>
        </w:rPr>
        <w:t>Управление по Кировскому району ГУ МЧС России по г. Санкт-Петербург</w:t>
      </w:r>
      <w:r>
        <w:rPr>
          <w:rFonts w:ascii="Times New Roman" w:eastAsia="Calibri" w:hAnsi="Times New Roman" w:cs="Times New Roman"/>
          <w:sz w:val="28"/>
          <w:szCs w:val="28"/>
        </w:rPr>
        <w:t>у</w:t>
      </w:r>
    </w:p>
    <w:sectPr w:rsidR="00E37ACA" w:rsidRPr="00865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2584"/>
    <w:multiLevelType w:val="multilevel"/>
    <w:tmpl w:val="EC54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D1A2E"/>
    <w:multiLevelType w:val="multilevel"/>
    <w:tmpl w:val="0274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DF7110"/>
    <w:multiLevelType w:val="hybridMultilevel"/>
    <w:tmpl w:val="8EC0F9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0BA7E2A"/>
    <w:multiLevelType w:val="multilevel"/>
    <w:tmpl w:val="D584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7582D"/>
    <w:multiLevelType w:val="hybridMultilevel"/>
    <w:tmpl w:val="150E22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52874ACA"/>
    <w:multiLevelType w:val="multilevel"/>
    <w:tmpl w:val="F8C6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61635"/>
    <w:multiLevelType w:val="multilevel"/>
    <w:tmpl w:val="3996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50A25"/>
    <w:multiLevelType w:val="hybridMultilevel"/>
    <w:tmpl w:val="D0A62B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89F626B"/>
    <w:multiLevelType w:val="hybridMultilevel"/>
    <w:tmpl w:val="FAC871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799D5465"/>
    <w:multiLevelType w:val="multilevel"/>
    <w:tmpl w:val="BB72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5"/>
  </w:num>
  <w:num w:numId="4">
    <w:abstractNumId w:val="3"/>
  </w:num>
  <w:num w:numId="5">
    <w:abstractNumId w:val="1"/>
  </w:num>
  <w:num w:numId="6">
    <w:abstractNumId w:val="8"/>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D27"/>
    <w:rsid w:val="00141147"/>
    <w:rsid w:val="003A0D27"/>
    <w:rsid w:val="008650BD"/>
    <w:rsid w:val="0094108B"/>
    <w:rsid w:val="00975758"/>
    <w:rsid w:val="00AA7023"/>
    <w:rsid w:val="00B0040E"/>
    <w:rsid w:val="00E3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988C"/>
  <w15:chartTrackingRefBased/>
  <w15:docId w15:val="{09523E14-F460-4DD6-A3AA-6D103EFB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8650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50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650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50BD"/>
    <w:rPr>
      <w:b/>
      <w:bCs/>
    </w:rPr>
  </w:style>
  <w:style w:type="paragraph" w:styleId="a5">
    <w:name w:val="List Paragraph"/>
    <w:basedOn w:val="a"/>
    <w:uiPriority w:val="34"/>
    <w:qFormat/>
    <w:rsid w:val="00141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3616">
      <w:bodyDiv w:val="1"/>
      <w:marLeft w:val="0"/>
      <w:marRight w:val="0"/>
      <w:marTop w:val="0"/>
      <w:marBottom w:val="0"/>
      <w:divBdr>
        <w:top w:val="none" w:sz="0" w:space="0" w:color="auto"/>
        <w:left w:val="none" w:sz="0" w:space="0" w:color="auto"/>
        <w:bottom w:val="none" w:sz="0" w:space="0" w:color="auto"/>
        <w:right w:val="none" w:sz="0" w:space="0" w:color="auto"/>
      </w:divBdr>
    </w:div>
    <w:div w:id="59910447">
      <w:bodyDiv w:val="1"/>
      <w:marLeft w:val="0"/>
      <w:marRight w:val="0"/>
      <w:marTop w:val="0"/>
      <w:marBottom w:val="0"/>
      <w:divBdr>
        <w:top w:val="none" w:sz="0" w:space="0" w:color="auto"/>
        <w:left w:val="none" w:sz="0" w:space="0" w:color="auto"/>
        <w:bottom w:val="none" w:sz="0" w:space="0" w:color="auto"/>
        <w:right w:val="none" w:sz="0" w:space="0" w:color="auto"/>
      </w:divBdr>
    </w:div>
    <w:div w:id="234901617">
      <w:bodyDiv w:val="1"/>
      <w:marLeft w:val="0"/>
      <w:marRight w:val="0"/>
      <w:marTop w:val="0"/>
      <w:marBottom w:val="0"/>
      <w:divBdr>
        <w:top w:val="none" w:sz="0" w:space="0" w:color="auto"/>
        <w:left w:val="none" w:sz="0" w:space="0" w:color="auto"/>
        <w:bottom w:val="none" w:sz="0" w:space="0" w:color="auto"/>
        <w:right w:val="none" w:sz="0" w:space="0" w:color="auto"/>
      </w:divBdr>
    </w:div>
    <w:div w:id="374700490">
      <w:bodyDiv w:val="1"/>
      <w:marLeft w:val="0"/>
      <w:marRight w:val="0"/>
      <w:marTop w:val="0"/>
      <w:marBottom w:val="0"/>
      <w:divBdr>
        <w:top w:val="none" w:sz="0" w:space="0" w:color="auto"/>
        <w:left w:val="none" w:sz="0" w:space="0" w:color="auto"/>
        <w:bottom w:val="none" w:sz="0" w:space="0" w:color="auto"/>
        <w:right w:val="none" w:sz="0" w:space="0" w:color="auto"/>
      </w:divBdr>
    </w:div>
    <w:div w:id="411778706">
      <w:bodyDiv w:val="1"/>
      <w:marLeft w:val="0"/>
      <w:marRight w:val="0"/>
      <w:marTop w:val="0"/>
      <w:marBottom w:val="0"/>
      <w:divBdr>
        <w:top w:val="none" w:sz="0" w:space="0" w:color="auto"/>
        <w:left w:val="none" w:sz="0" w:space="0" w:color="auto"/>
        <w:bottom w:val="none" w:sz="0" w:space="0" w:color="auto"/>
        <w:right w:val="none" w:sz="0" w:space="0" w:color="auto"/>
      </w:divBdr>
    </w:div>
    <w:div w:id="426928509">
      <w:bodyDiv w:val="1"/>
      <w:marLeft w:val="0"/>
      <w:marRight w:val="0"/>
      <w:marTop w:val="0"/>
      <w:marBottom w:val="0"/>
      <w:divBdr>
        <w:top w:val="none" w:sz="0" w:space="0" w:color="auto"/>
        <w:left w:val="none" w:sz="0" w:space="0" w:color="auto"/>
        <w:bottom w:val="none" w:sz="0" w:space="0" w:color="auto"/>
        <w:right w:val="none" w:sz="0" w:space="0" w:color="auto"/>
      </w:divBdr>
    </w:div>
    <w:div w:id="533664353">
      <w:bodyDiv w:val="1"/>
      <w:marLeft w:val="0"/>
      <w:marRight w:val="0"/>
      <w:marTop w:val="0"/>
      <w:marBottom w:val="0"/>
      <w:divBdr>
        <w:top w:val="none" w:sz="0" w:space="0" w:color="auto"/>
        <w:left w:val="none" w:sz="0" w:space="0" w:color="auto"/>
        <w:bottom w:val="none" w:sz="0" w:space="0" w:color="auto"/>
        <w:right w:val="none" w:sz="0" w:space="0" w:color="auto"/>
      </w:divBdr>
      <w:divsChild>
        <w:div w:id="1053626381">
          <w:marLeft w:val="0"/>
          <w:marRight w:val="0"/>
          <w:marTop w:val="0"/>
          <w:marBottom w:val="0"/>
          <w:divBdr>
            <w:top w:val="none" w:sz="0" w:space="0" w:color="auto"/>
            <w:left w:val="none" w:sz="0" w:space="0" w:color="auto"/>
            <w:bottom w:val="none" w:sz="0" w:space="0" w:color="auto"/>
            <w:right w:val="none" w:sz="0" w:space="0" w:color="auto"/>
          </w:divBdr>
        </w:div>
        <w:div w:id="1406534750">
          <w:marLeft w:val="0"/>
          <w:marRight w:val="0"/>
          <w:marTop w:val="0"/>
          <w:marBottom w:val="0"/>
          <w:divBdr>
            <w:top w:val="none" w:sz="0" w:space="0" w:color="auto"/>
            <w:left w:val="none" w:sz="0" w:space="0" w:color="auto"/>
            <w:bottom w:val="none" w:sz="0" w:space="0" w:color="auto"/>
            <w:right w:val="none" w:sz="0" w:space="0" w:color="auto"/>
          </w:divBdr>
        </w:div>
      </w:divsChild>
    </w:div>
    <w:div w:id="564754882">
      <w:bodyDiv w:val="1"/>
      <w:marLeft w:val="0"/>
      <w:marRight w:val="0"/>
      <w:marTop w:val="0"/>
      <w:marBottom w:val="0"/>
      <w:divBdr>
        <w:top w:val="none" w:sz="0" w:space="0" w:color="auto"/>
        <w:left w:val="none" w:sz="0" w:space="0" w:color="auto"/>
        <w:bottom w:val="none" w:sz="0" w:space="0" w:color="auto"/>
        <w:right w:val="none" w:sz="0" w:space="0" w:color="auto"/>
      </w:divBdr>
    </w:div>
    <w:div w:id="689333045">
      <w:bodyDiv w:val="1"/>
      <w:marLeft w:val="0"/>
      <w:marRight w:val="0"/>
      <w:marTop w:val="0"/>
      <w:marBottom w:val="0"/>
      <w:divBdr>
        <w:top w:val="none" w:sz="0" w:space="0" w:color="auto"/>
        <w:left w:val="none" w:sz="0" w:space="0" w:color="auto"/>
        <w:bottom w:val="none" w:sz="0" w:space="0" w:color="auto"/>
        <w:right w:val="none" w:sz="0" w:space="0" w:color="auto"/>
      </w:divBdr>
    </w:div>
    <w:div w:id="774598682">
      <w:bodyDiv w:val="1"/>
      <w:marLeft w:val="0"/>
      <w:marRight w:val="0"/>
      <w:marTop w:val="0"/>
      <w:marBottom w:val="0"/>
      <w:divBdr>
        <w:top w:val="none" w:sz="0" w:space="0" w:color="auto"/>
        <w:left w:val="none" w:sz="0" w:space="0" w:color="auto"/>
        <w:bottom w:val="none" w:sz="0" w:space="0" w:color="auto"/>
        <w:right w:val="none" w:sz="0" w:space="0" w:color="auto"/>
      </w:divBdr>
    </w:div>
    <w:div w:id="921139981">
      <w:bodyDiv w:val="1"/>
      <w:marLeft w:val="0"/>
      <w:marRight w:val="0"/>
      <w:marTop w:val="0"/>
      <w:marBottom w:val="0"/>
      <w:divBdr>
        <w:top w:val="none" w:sz="0" w:space="0" w:color="auto"/>
        <w:left w:val="none" w:sz="0" w:space="0" w:color="auto"/>
        <w:bottom w:val="none" w:sz="0" w:space="0" w:color="auto"/>
        <w:right w:val="none" w:sz="0" w:space="0" w:color="auto"/>
      </w:divBdr>
    </w:div>
    <w:div w:id="1349942936">
      <w:bodyDiv w:val="1"/>
      <w:marLeft w:val="0"/>
      <w:marRight w:val="0"/>
      <w:marTop w:val="0"/>
      <w:marBottom w:val="0"/>
      <w:divBdr>
        <w:top w:val="none" w:sz="0" w:space="0" w:color="auto"/>
        <w:left w:val="none" w:sz="0" w:space="0" w:color="auto"/>
        <w:bottom w:val="none" w:sz="0" w:space="0" w:color="auto"/>
        <w:right w:val="none" w:sz="0" w:space="0" w:color="auto"/>
      </w:divBdr>
      <w:divsChild>
        <w:div w:id="1102143422">
          <w:marLeft w:val="0"/>
          <w:marRight w:val="0"/>
          <w:marTop w:val="0"/>
          <w:marBottom w:val="0"/>
          <w:divBdr>
            <w:top w:val="none" w:sz="0" w:space="0" w:color="auto"/>
            <w:left w:val="none" w:sz="0" w:space="0" w:color="auto"/>
            <w:bottom w:val="none" w:sz="0" w:space="0" w:color="auto"/>
            <w:right w:val="none" w:sz="0" w:space="0" w:color="auto"/>
          </w:divBdr>
        </w:div>
        <w:div w:id="477112871">
          <w:marLeft w:val="0"/>
          <w:marRight w:val="0"/>
          <w:marTop w:val="0"/>
          <w:marBottom w:val="0"/>
          <w:divBdr>
            <w:top w:val="none" w:sz="0" w:space="0" w:color="auto"/>
            <w:left w:val="none" w:sz="0" w:space="0" w:color="auto"/>
            <w:bottom w:val="none" w:sz="0" w:space="0" w:color="auto"/>
            <w:right w:val="none" w:sz="0" w:space="0" w:color="auto"/>
          </w:divBdr>
        </w:div>
        <w:div w:id="29765240">
          <w:marLeft w:val="0"/>
          <w:marRight w:val="0"/>
          <w:marTop w:val="0"/>
          <w:marBottom w:val="0"/>
          <w:divBdr>
            <w:top w:val="none" w:sz="0" w:space="0" w:color="auto"/>
            <w:left w:val="none" w:sz="0" w:space="0" w:color="auto"/>
            <w:bottom w:val="none" w:sz="0" w:space="0" w:color="auto"/>
            <w:right w:val="none" w:sz="0" w:space="0" w:color="auto"/>
          </w:divBdr>
        </w:div>
      </w:divsChild>
    </w:div>
    <w:div w:id="1424568363">
      <w:bodyDiv w:val="1"/>
      <w:marLeft w:val="0"/>
      <w:marRight w:val="0"/>
      <w:marTop w:val="0"/>
      <w:marBottom w:val="0"/>
      <w:divBdr>
        <w:top w:val="none" w:sz="0" w:space="0" w:color="auto"/>
        <w:left w:val="none" w:sz="0" w:space="0" w:color="auto"/>
        <w:bottom w:val="none" w:sz="0" w:space="0" w:color="auto"/>
        <w:right w:val="none" w:sz="0" w:space="0" w:color="auto"/>
      </w:divBdr>
    </w:div>
    <w:div w:id="1709646093">
      <w:bodyDiv w:val="1"/>
      <w:marLeft w:val="0"/>
      <w:marRight w:val="0"/>
      <w:marTop w:val="0"/>
      <w:marBottom w:val="0"/>
      <w:divBdr>
        <w:top w:val="none" w:sz="0" w:space="0" w:color="auto"/>
        <w:left w:val="none" w:sz="0" w:space="0" w:color="auto"/>
        <w:bottom w:val="none" w:sz="0" w:space="0" w:color="auto"/>
        <w:right w:val="none" w:sz="0" w:space="0" w:color="auto"/>
      </w:divBdr>
    </w:div>
    <w:div w:id="1791509799">
      <w:bodyDiv w:val="1"/>
      <w:marLeft w:val="0"/>
      <w:marRight w:val="0"/>
      <w:marTop w:val="0"/>
      <w:marBottom w:val="0"/>
      <w:divBdr>
        <w:top w:val="none" w:sz="0" w:space="0" w:color="auto"/>
        <w:left w:val="none" w:sz="0" w:space="0" w:color="auto"/>
        <w:bottom w:val="none" w:sz="0" w:space="0" w:color="auto"/>
        <w:right w:val="none" w:sz="0" w:space="0" w:color="auto"/>
      </w:divBdr>
      <w:divsChild>
        <w:div w:id="240528915">
          <w:marLeft w:val="0"/>
          <w:marRight w:val="0"/>
          <w:marTop w:val="0"/>
          <w:marBottom w:val="0"/>
          <w:divBdr>
            <w:top w:val="none" w:sz="0" w:space="0" w:color="auto"/>
            <w:left w:val="none" w:sz="0" w:space="0" w:color="auto"/>
            <w:bottom w:val="none" w:sz="0" w:space="0" w:color="auto"/>
            <w:right w:val="none" w:sz="0" w:space="0" w:color="auto"/>
          </w:divBdr>
        </w:div>
        <w:div w:id="464852400">
          <w:marLeft w:val="0"/>
          <w:marRight w:val="0"/>
          <w:marTop w:val="0"/>
          <w:marBottom w:val="0"/>
          <w:divBdr>
            <w:top w:val="none" w:sz="0" w:space="0" w:color="auto"/>
            <w:left w:val="none" w:sz="0" w:space="0" w:color="auto"/>
            <w:bottom w:val="none" w:sz="0" w:space="0" w:color="auto"/>
            <w:right w:val="none" w:sz="0" w:space="0" w:color="auto"/>
          </w:divBdr>
        </w:div>
        <w:div w:id="169176778">
          <w:marLeft w:val="0"/>
          <w:marRight w:val="0"/>
          <w:marTop w:val="0"/>
          <w:marBottom w:val="0"/>
          <w:divBdr>
            <w:top w:val="none" w:sz="0" w:space="0" w:color="auto"/>
            <w:left w:val="none" w:sz="0" w:space="0" w:color="auto"/>
            <w:bottom w:val="none" w:sz="0" w:space="0" w:color="auto"/>
            <w:right w:val="none" w:sz="0" w:space="0" w:color="auto"/>
          </w:divBdr>
        </w:div>
      </w:divsChild>
    </w:div>
    <w:div w:id="194776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640</Words>
  <Characters>3649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2025-10-14T06:45:00Z</dcterms:created>
  <dcterms:modified xsi:type="dcterms:W3CDTF">2025-10-14T08:06:00Z</dcterms:modified>
</cp:coreProperties>
</file>